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B060" w14:textId="77777777" w:rsidR="001D5FB1" w:rsidRPr="00785A24" w:rsidRDefault="001D5FB1" w:rsidP="001D5FB1">
      <w:pPr>
        <w:pStyle w:val="Heading1"/>
        <w:ind w:firstLine="720"/>
        <w:rPr>
          <w:rFonts w:ascii="Century Gothic" w:hAnsi="Century Gothic"/>
          <w:szCs w:val="24"/>
        </w:rPr>
      </w:pPr>
      <w:r w:rsidRPr="00785A24">
        <w:rPr>
          <w:rFonts w:ascii="Century Gothic" w:hAnsi="Century Gothic"/>
          <w:szCs w:val="24"/>
        </w:rPr>
        <w:t xml:space="preserve">Job Definition </w:t>
      </w:r>
    </w:p>
    <w:p w14:paraId="189059E6" w14:textId="77777777" w:rsidR="005F47D2" w:rsidRPr="00785A24" w:rsidRDefault="003B5C44" w:rsidP="001D5FB1">
      <w:pPr>
        <w:jc w:val="center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D5FB1" w:rsidRPr="00785A24" w14:paraId="4694D98C" w14:textId="77777777" w:rsidTr="001D5FB1">
        <w:tc>
          <w:tcPr>
            <w:tcW w:w="10206" w:type="dxa"/>
          </w:tcPr>
          <w:p w14:paraId="74D58C51" w14:textId="77777777"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</w:p>
          <w:p w14:paraId="3F74EF5E" w14:textId="77777777"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  <w:r w:rsidRPr="00785A24">
              <w:rPr>
                <w:rFonts w:ascii="Century Gothic" w:hAnsi="Century Gothic" w:cs="Calibri"/>
                <w:sz w:val="20"/>
                <w:u w:val="none"/>
              </w:rPr>
              <w:t xml:space="preserve">The Lloyd Park Children’s Charity Vision: </w:t>
            </w:r>
            <w:r w:rsidRPr="00785A24">
              <w:rPr>
                <w:rFonts w:ascii="Century Gothic" w:hAnsi="Century Gothic" w:cs="Calibri"/>
                <w:b w:val="0"/>
                <w:sz w:val="20"/>
                <w:u w:val="none"/>
              </w:rPr>
              <w:t>We will keep working until every child has the best start in life</w:t>
            </w:r>
          </w:p>
          <w:p w14:paraId="040FD161" w14:textId="77777777"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</w:rPr>
            </w:pPr>
          </w:p>
          <w:p w14:paraId="6DE01CC0" w14:textId="77777777" w:rsidR="001D5FB1" w:rsidRPr="00785A24" w:rsidRDefault="0055577B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  <w:r>
              <w:rPr>
                <w:rFonts w:ascii="Century Gothic" w:hAnsi="Century Gothic" w:cs="Calibri"/>
                <w:sz w:val="20"/>
                <w:u w:val="none"/>
              </w:rPr>
              <w:t>Our Charitable M</w:t>
            </w:r>
            <w:r w:rsidR="001D5FB1" w:rsidRPr="00785A24">
              <w:rPr>
                <w:rFonts w:ascii="Century Gothic" w:hAnsi="Century Gothic" w:cs="Calibri"/>
                <w:sz w:val="20"/>
                <w:u w:val="none"/>
              </w:rPr>
              <w:t xml:space="preserve">ission: </w:t>
            </w:r>
            <w:r w:rsidR="001D5FB1" w:rsidRPr="00785A24">
              <w:rPr>
                <w:rFonts w:ascii="Century Gothic" w:hAnsi="Century Gothic" w:cs="Calibri"/>
                <w:b w:val="0"/>
                <w:sz w:val="20"/>
                <w:u w:val="none"/>
              </w:rPr>
              <w:t>Our Charity builds brighter futures for children and families in our community</w:t>
            </w:r>
          </w:p>
          <w:p w14:paraId="49BBD987" w14:textId="77777777" w:rsidR="001D5FB1" w:rsidRPr="00785A24" w:rsidRDefault="001D5FB1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76AB0F7" w14:textId="77777777" w:rsidR="001D5FB1" w:rsidRPr="00785A24" w:rsidRDefault="001D5FB1">
      <w:pPr>
        <w:rPr>
          <w:rFonts w:ascii="Century Gothic" w:hAnsi="Century Gothic"/>
          <w:sz w:val="20"/>
        </w:rPr>
      </w:pPr>
    </w:p>
    <w:p w14:paraId="3313DD28" w14:textId="70DBF627" w:rsidR="001D5FB1" w:rsidRPr="00785A24" w:rsidRDefault="006F4998" w:rsidP="002C37BD">
      <w:pPr>
        <w:ind w:left="720" w:firstLine="720"/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b/>
          <w:sz w:val="20"/>
        </w:rPr>
        <w:t>Role Title</w:t>
      </w:r>
      <w:r>
        <w:rPr>
          <w:rFonts w:ascii="Century Gothic" w:hAnsi="Century Gothic" w:cs="Calibri"/>
          <w:b/>
          <w:sz w:val="20"/>
        </w:rPr>
        <w:tab/>
      </w:r>
      <w:r>
        <w:rPr>
          <w:rFonts w:ascii="Century Gothic" w:hAnsi="Century Gothic" w:cs="Calibri"/>
          <w:b/>
          <w:sz w:val="20"/>
        </w:rPr>
        <w:tab/>
      </w:r>
      <w:r>
        <w:rPr>
          <w:rFonts w:ascii="Century Gothic" w:hAnsi="Century Gothic" w:cs="Calibri"/>
          <w:b/>
          <w:sz w:val="20"/>
        </w:rPr>
        <w:tab/>
      </w:r>
      <w:r w:rsidR="003B5C44">
        <w:rPr>
          <w:rFonts w:ascii="Century Gothic" w:hAnsi="Century Gothic" w:cs="Calibri"/>
          <w:b/>
          <w:sz w:val="20"/>
        </w:rPr>
        <w:t>Cleaner</w:t>
      </w:r>
    </w:p>
    <w:p w14:paraId="1C1810D0" w14:textId="77777777" w:rsidR="001D5FB1" w:rsidRPr="00785A24" w:rsidRDefault="001D5FB1" w:rsidP="001D5FB1">
      <w:pPr>
        <w:ind w:left="-720"/>
        <w:rPr>
          <w:rFonts w:ascii="Century Gothic" w:hAnsi="Century Gothic" w:cs="Calibri"/>
          <w:b/>
          <w:sz w:val="20"/>
        </w:rPr>
      </w:pPr>
    </w:p>
    <w:p w14:paraId="6249C7C3" w14:textId="77777777" w:rsidR="001D5FB1" w:rsidRPr="00785A24" w:rsidRDefault="001D5FB1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>Location</w:t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  <w:t>London Borough of Waltham Forest</w:t>
      </w:r>
    </w:p>
    <w:p w14:paraId="438179A1" w14:textId="77777777" w:rsidR="001D5FB1" w:rsidRPr="00785A24" w:rsidRDefault="001D5FB1" w:rsidP="001D5FB1">
      <w:pPr>
        <w:rPr>
          <w:rFonts w:ascii="Century Gothic" w:hAnsi="Century Gothic" w:cs="Calibri"/>
          <w:b/>
          <w:sz w:val="20"/>
        </w:rPr>
      </w:pPr>
    </w:p>
    <w:p w14:paraId="5923DDA5" w14:textId="489E0BEE" w:rsidR="001D5FB1" w:rsidRPr="00785A24" w:rsidRDefault="001D5FB1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>Reports to</w:t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</w:r>
      <w:r w:rsidR="00086556">
        <w:rPr>
          <w:rFonts w:ascii="Century Gothic" w:hAnsi="Century Gothic" w:cs="Calibri"/>
          <w:b/>
          <w:sz w:val="20"/>
        </w:rPr>
        <w:t>Site Service Manager, Centre Manager</w:t>
      </w:r>
      <w:r w:rsidR="00CB0046" w:rsidRPr="00785A24">
        <w:rPr>
          <w:rFonts w:ascii="Century Gothic" w:hAnsi="Century Gothic" w:cs="Calibri"/>
          <w:b/>
          <w:sz w:val="20"/>
        </w:rPr>
        <w:t xml:space="preserve"> </w:t>
      </w:r>
    </w:p>
    <w:p w14:paraId="4FFAD9B5" w14:textId="77777777" w:rsidR="00CB0046" w:rsidRPr="00785A24" w:rsidRDefault="00CB0046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 xml:space="preserve">                                                    </w:t>
      </w:r>
    </w:p>
    <w:p w14:paraId="657EDBA1" w14:textId="77777777" w:rsidR="001D5FB1" w:rsidRPr="00785A24" w:rsidRDefault="001D5FB1" w:rsidP="001D5FB1">
      <w:pPr>
        <w:rPr>
          <w:rFonts w:ascii="Century Gothic" w:hAnsi="Century Gothic" w:cs="Calibri"/>
          <w:b/>
          <w:sz w:val="20"/>
        </w:rPr>
      </w:pPr>
    </w:p>
    <w:p w14:paraId="4EBC9863" w14:textId="417F39F8" w:rsidR="001D5FB1" w:rsidRPr="00785A24" w:rsidRDefault="001D5FB1" w:rsidP="001D5FB1">
      <w:pPr>
        <w:ind w:left="142"/>
        <w:jc w:val="both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t xml:space="preserve">Mission: </w:t>
      </w:r>
    </w:p>
    <w:p w14:paraId="342EF332" w14:textId="77777777" w:rsidR="001D5FB1" w:rsidRPr="00785A24" w:rsidRDefault="001D5FB1">
      <w:pPr>
        <w:rPr>
          <w:rFonts w:ascii="Century Gothic" w:hAnsi="Century Gothic"/>
          <w:sz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7819"/>
      </w:tblGrid>
      <w:tr w:rsidR="001D5FB1" w:rsidRPr="00785A24" w14:paraId="2C4A5172" w14:textId="77777777" w:rsidTr="001D5FB1">
        <w:tc>
          <w:tcPr>
            <w:tcW w:w="2387" w:type="dxa"/>
            <w:vMerge w:val="restart"/>
            <w:shd w:val="clear" w:color="auto" w:fill="auto"/>
          </w:tcPr>
          <w:p w14:paraId="083487DB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is the job’s core purpose?</w:t>
            </w:r>
          </w:p>
        </w:tc>
        <w:tc>
          <w:tcPr>
            <w:tcW w:w="7819" w:type="dxa"/>
            <w:shd w:val="clear" w:color="auto" w:fill="auto"/>
          </w:tcPr>
          <w:p w14:paraId="63FA111D" w14:textId="77777777" w:rsidR="003B5C44" w:rsidRDefault="00086556" w:rsidP="00086556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To carry out a full range of duties providing high standards of cleanliness</w:t>
            </w:r>
            <w:r w:rsidR="003B5C44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proofErr w:type="gramStart"/>
            <w:r w:rsidR="003B5C44">
              <w:rPr>
                <w:rFonts w:ascii="Century Gothic" w:hAnsi="Century Gothic" w:cs="Calibri"/>
                <w:bCs/>
                <w:sz w:val="20"/>
              </w:rPr>
              <w:t xml:space="preserve">and </w:t>
            </w:r>
            <w:r>
              <w:rPr>
                <w:rFonts w:ascii="Century Gothic" w:hAnsi="Century Gothic" w:cs="Calibri"/>
                <w:bCs/>
                <w:sz w:val="20"/>
              </w:rPr>
              <w:t xml:space="preserve"> general</w:t>
            </w:r>
            <w:proofErr w:type="gramEnd"/>
            <w:r>
              <w:rPr>
                <w:rFonts w:ascii="Century Gothic" w:hAnsi="Century Gothic" w:cs="Calibri"/>
                <w:bCs/>
                <w:sz w:val="20"/>
              </w:rPr>
              <w:t xml:space="preserve"> security. </w:t>
            </w:r>
          </w:p>
          <w:p w14:paraId="624C82FF" w14:textId="2FF4F8D0" w:rsidR="001D5FB1" w:rsidRPr="00785A24" w:rsidRDefault="00086556" w:rsidP="00086556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To include cleaning activities under the direction of the Site Service Manager and Centre Manager.</w:t>
            </w:r>
            <w:r w:rsidR="002C7CFC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 xml:space="preserve"> </w:t>
            </w:r>
          </w:p>
        </w:tc>
      </w:tr>
      <w:tr w:rsidR="001D5FB1" w:rsidRPr="00785A24" w14:paraId="0B1722D8" w14:textId="77777777" w:rsidTr="001D5FB1">
        <w:tc>
          <w:tcPr>
            <w:tcW w:w="2387" w:type="dxa"/>
            <w:vMerge/>
            <w:shd w:val="clear" w:color="auto" w:fill="auto"/>
          </w:tcPr>
          <w:p w14:paraId="3A234FF7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77BF907E" w14:textId="0B6F5F4E" w:rsidR="001D5FB1" w:rsidRPr="00785A24" w:rsidRDefault="00086556" w:rsidP="00036098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To </w:t>
            </w:r>
          </w:p>
        </w:tc>
      </w:tr>
      <w:tr w:rsidR="001D5FB1" w:rsidRPr="00785A24" w14:paraId="69C9A66A" w14:textId="77777777" w:rsidTr="001D5FB1">
        <w:tc>
          <w:tcPr>
            <w:tcW w:w="2387" w:type="dxa"/>
            <w:vMerge/>
            <w:shd w:val="clear" w:color="auto" w:fill="auto"/>
          </w:tcPr>
          <w:p w14:paraId="11A06FB2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52E9AE1E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work as part of the team in sustaining high quality services and implementing the charities vision, mission, values and strategic plans and objectives.</w:t>
            </w:r>
          </w:p>
        </w:tc>
      </w:tr>
      <w:tr w:rsidR="001D5FB1" w:rsidRPr="00785A24" w14:paraId="729AAD70" w14:textId="77777777" w:rsidTr="001D5FB1">
        <w:tc>
          <w:tcPr>
            <w:tcW w:w="2387" w:type="dxa"/>
            <w:vMerge/>
            <w:shd w:val="clear" w:color="auto" w:fill="auto"/>
          </w:tcPr>
          <w:p w14:paraId="78021176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0264DDB9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implement all policies and procedures.</w:t>
            </w:r>
          </w:p>
        </w:tc>
      </w:tr>
      <w:tr w:rsidR="001D5FB1" w:rsidRPr="00785A24" w14:paraId="7D0B61E1" w14:textId="77777777" w:rsidTr="001D5FB1">
        <w:tc>
          <w:tcPr>
            <w:tcW w:w="2387" w:type="dxa"/>
            <w:vMerge/>
            <w:shd w:val="clear" w:color="auto" w:fill="auto"/>
          </w:tcPr>
          <w:p w14:paraId="32FC9A7A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1FBEFD62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be committed to continual professional development.</w:t>
            </w:r>
          </w:p>
        </w:tc>
      </w:tr>
      <w:tr w:rsidR="001D5FB1" w:rsidRPr="00785A24" w14:paraId="7F1362DD" w14:textId="77777777" w:rsidTr="001D5FB1">
        <w:tc>
          <w:tcPr>
            <w:tcW w:w="2387" w:type="dxa"/>
            <w:vMerge w:val="restart"/>
            <w:shd w:val="clear" w:color="auto" w:fill="auto"/>
          </w:tcPr>
          <w:p w14:paraId="38B6E74E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constitutes success in this role?</w:t>
            </w:r>
          </w:p>
        </w:tc>
        <w:tc>
          <w:tcPr>
            <w:tcW w:w="7819" w:type="dxa"/>
            <w:shd w:val="clear" w:color="auto" w:fill="auto"/>
          </w:tcPr>
          <w:p w14:paraId="5BD46AD5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 are safeguarded and demonstrate high levels of wellbeing.</w:t>
            </w:r>
          </w:p>
        </w:tc>
      </w:tr>
      <w:tr w:rsidR="001D5FB1" w:rsidRPr="00785A24" w14:paraId="755BDA62" w14:textId="77777777" w:rsidTr="001D5FB1">
        <w:tc>
          <w:tcPr>
            <w:tcW w:w="2387" w:type="dxa"/>
            <w:vMerge/>
            <w:shd w:val="clear" w:color="auto" w:fill="auto"/>
          </w:tcPr>
          <w:p w14:paraId="25C4B14C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05D27193" w14:textId="5E7A538B" w:rsidR="001D5FB1" w:rsidRPr="00785A24" w:rsidRDefault="000378E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The Centre is maintained to a high standard and areas are checked and ready for the daily arrival of children. </w:t>
            </w:r>
          </w:p>
        </w:tc>
      </w:tr>
      <w:tr w:rsidR="001D5FB1" w:rsidRPr="00785A24" w14:paraId="4E372CF3" w14:textId="77777777" w:rsidTr="001D5FB1">
        <w:tc>
          <w:tcPr>
            <w:tcW w:w="2387" w:type="dxa"/>
            <w:vMerge/>
            <w:shd w:val="clear" w:color="auto" w:fill="auto"/>
          </w:tcPr>
          <w:p w14:paraId="5FD5D477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2944C49B" w14:textId="5FFD4FF7" w:rsidR="001D5FB1" w:rsidRPr="00785A24" w:rsidRDefault="000378E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Risk Assessments are carried out daily as instructed and all identified maintenance requirements are reported to Site Service Manager or Centre Manager</w:t>
            </w:r>
          </w:p>
        </w:tc>
      </w:tr>
      <w:tr w:rsidR="001D5FB1" w:rsidRPr="00785A24" w14:paraId="1FBB9ABE" w14:textId="77777777" w:rsidTr="001D5FB1">
        <w:tc>
          <w:tcPr>
            <w:tcW w:w="2387" w:type="dxa"/>
            <w:vMerge/>
            <w:shd w:val="clear" w:color="auto" w:fill="auto"/>
          </w:tcPr>
          <w:p w14:paraId="35C43A6C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44021A66" w14:textId="0108E47C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r w:rsidR="000378E3">
              <w:rPr>
                <w:rFonts w:ascii="Century Gothic" w:hAnsi="Century Gothic" w:cs="Calibri"/>
                <w:bCs/>
                <w:sz w:val="20"/>
              </w:rPr>
              <w:t>H</w:t>
            </w:r>
            <w:r w:rsidRPr="00785A24">
              <w:rPr>
                <w:rFonts w:ascii="Century Gothic" w:hAnsi="Century Gothic" w:cs="Calibri"/>
                <w:bCs/>
                <w:sz w:val="20"/>
              </w:rPr>
              <w:t>igh levels of satisfaction</w:t>
            </w:r>
            <w:r w:rsidR="000378E3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proofErr w:type="gramStart"/>
            <w:r w:rsidR="000378E3">
              <w:rPr>
                <w:rFonts w:ascii="Century Gothic" w:hAnsi="Century Gothic" w:cs="Calibri"/>
                <w:bCs/>
                <w:sz w:val="20"/>
              </w:rPr>
              <w:t>is</w:t>
            </w:r>
            <w:proofErr w:type="gramEnd"/>
            <w:r w:rsidR="000378E3">
              <w:rPr>
                <w:rFonts w:ascii="Century Gothic" w:hAnsi="Century Gothic" w:cs="Calibri"/>
                <w:bCs/>
                <w:sz w:val="20"/>
              </w:rPr>
              <w:t xml:space="preserve"> reported by line manager</w:t>
            </w:r>
            <w:r w:rsidRPr="00785A24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</w:tr>
      <w:tr w:rsidR="001D5FB1" w:rsidRPr="00785A24" w14:paraId="77297BF6" w14:textId="77777777" w:rsidTr="001D5FB1">
        <w:tc>
          <w:tcPr>
            <w:tcW w:w="2387" w:type="dxa"/>
            <w:vMerge/>
            <w:shd w:val="clear" w:color="auto" w:fill="auto"/>
          </w:tcPr>
          <w:p w14:paraId="7B2C1CC6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6658C925" w14:textId="77777777" w:rsidR="001D5FB1" w:rsidRPr="00785A24" w:rsidRDefault="002C7CFC" w:rsidP="002C7CFC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Effective team work. </w:t>
            </w:r>
          </w:p>
        </w:tc>
      </w:tr>
      <w:tr w:rsidR="001D5FB1" w:rsidRPr="00785A24" w14:paraId="08BC3E9B" w14:textId="77777777" w:rsidTr="001D5FB1">
        <w:tc>
          <w:tcPr>
            <w:tcW w:w="2387" w:type="dxa"/>
            <w:vMerge w:val="restart"/>
            <w:shd w:val="clear" w:color="auto" w:fill="auto"/>
          </w:tcPr>
          <w:p w14:paraId="0D857F50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ar</w:t>
            </w:r>
            <w:r w:rsidR="00F00C23">
              <w:rPr>
                <w:rFonts w:ascii="Century Gothic" w:hAnsi="Century Gothic" w:cs="Calibri"/>
                <w:b/>
                <w:bCs/>
                <w:sz w:val="20"/>
              </w:rPr>
              <w:t>e the implications of not fulfilling</w:t>
            </w: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 xml:space="preserve"> this role?</w:t>
            </w:r>
            <w:bookmarkStart w:id="0" w:name="_GoBack"/>
            <w:bookmarkEnd w:id="0"/>
          </w:p>
        </w:tc>
        <w:tc>
          <w:tcPr>
            <w:tcW w:w="7819" w:type="dxa"/>
            <w:shd w:val="clear" w:color="auto" w:fill="auto"/>
          </w:tcPr>
          <w:p w14:paraId="5571C5C0" w14:textId="4248FF8B" w:rsidR="001D5FB1" w:rsidRPr="00785A24" w:rsidRDefault="000378E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Standard of cleanliness is not maintained</w:t>
            </w:r>
          </w:p>
        </w:tc>
      </w:tr>
      <w:tr w:rsidR="001D5FB1" w:rsidRPr="00785A24" w14:paraId="6849D3DF" w14:textId="77777777" w:rsidTr="001D5FB1">
        <w:tc>
          <w:tcPr>
            <w:tcW w:w="2387" w:type="dxa"/>
            <w:vMerge/>
            <w:shd w:val="clear" w:color="auto" w:fill="auto"/>
          </w:tcPr>
          <w:p w14:paraId="57620CFA" w14:textId="77777777"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6798B44D" w14:textId="7A6AE794" w:rsidR="001D5FB1" w:rsidRPr="00785A24" w:rsidRDefault="000378E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Risk Assessments are not carried out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 xml:space="preserve">. </w:t>
            </w:r>
          </w:p>
        </w:tc>
      </w:tr>
    </w:tbl>
    <w:p w14:paraId="73521369" w14:textId="77777777" w:rsidR="001D5FB1" w:rsidRPr="00785A24" w:rsidRDefault="001D5FB1">
      <w:pPr>
        <w:rPr>
          <w:rFonts w:ascii="Century Gothic" w:hAnsi="Century Gothic"/>
          <w:sz w:val="20"/>
        </w:rPr>
      </w:pPr>
    </w:p>
    <w:p w14:paraId="2EBF9796" w14:textId="77777777"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14:paraId="07271376" w14:textId="77777777"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lastRenderedPageBreak/>
        <w:t>OUTCOMES:</w:t>
      </w:r>
      <w:r w:rsidRPr="00785A24">
        <w:rPr>
          <w:rFonts w:ascii="Century Gothic" w:hAnsi="Century Gothic" w:cs="Calibri"/>
          <w:bCs/>
          <w:sz w:val="20"/>
        </w:rPr>
        <w:t xml:space="preserve">  What this person needs to accomplish in their role in order of importance and</w:t>
      </w:r>
    </w:p>
    <w:p w14:paraId="012251AA" w14:textId="77777777"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i/>
          <w:iCs/>
          <w:sz w:val="20"/>
        </w:rPr>
      </w:pPr>
      <w:r w:rsidRPr="00785A24">
        <w:rPr>
          <w:rFonts w:ascii="Century Gothic" w:hAnsi="Century Gothic" w:cs="Calibri"/>
          <w:bCs/>
          <w:sz w:val="20"/>
        </w:rPr>
        <w:t>how this will be measured. (</w:t>
      </w:r>
      <w:r w:rsidRPr="00785A24">
        <w:rPr>
          <w:rFonts w:ascii="Century Gothic" w:hAnsi="Century Gothic" w:cs="Calibri"/>
          <w:bCs/>
          <w:i/>
          <w:iCs/>
          <w:sz w:val="20"/>
        </w:rPr>
        <w:t>note that most roles at whatever level should have between 3 – 8</w:t>
      </w:r>
    </w:p>
    <w:p w14:paraId="1CA3984A" w14:textId="77777777"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i/>
          <w:iCs/>
          <w:sz w:val="20"/>
        </w:rPr>
      </w:pPr>
      <w:r w:rsidRPr="00785A24">
        <w:rPr>
          <w:rFonts w:ascii="Century Gothic" w:hAnsi="Century Gothic" w:cs="Calibri"/>
          <w:bCs/>
          <w:i/>
          <w:iCs/>
          <w:sz w:val="20"/>
        </w:rPr>
        <w:t>outcomes)</w:t>
      </w:r>
    </w:p>
    <w:p w14:paraId="4B1604D5" w14:textId="77777777" w:rsidR="001D5FB1" w:rsidRPr="00785A24" w:rsidRDefault="001D5FB1" w:rsidP="001D5FB1">
      <w:pPr>
        <w:rPr>
          <w:rFonts w:ascii="Century Gothic" w:hAnsi="Century Gothic"/>
          <w:sz w:val="20"/>
        </w:rPr>
      </w:pPr>
    </w:p>
    <w:tbl>
      <w:tblPr>
        <w:tblW w:w="102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6039"/>
      </w:tblGrid>
      <w:tr w:rsidR="001D5FB1" w:rsidRPr="00785A24" w14:paraId="2DE04F0E" w14:textId="77777777" w:rsidTr="001D5FB1">
        <w:trPr>
          <w:trHeight w:val="86"/>
        </w:trPr>
        <w:tc>
          <w:tcPr>
            <w:tcW w:w="4178" w:type="dxa"/>
            <w:shd w:val="clear" w:color="auto" w:fill="D9D9D9" w:themeFill="background1" w:themeFillShade="D9"/>
          </w:tcPr>
          <w:p w14:paraId="26C43C54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Key outcomes for the role</w:t>
            </w:r>
          </w:p>
        </w:tc>
        <w:tc>
          <w:tcPr>
            <w:tcW w:w="6039" w:type="dxa"/>
            <w:shd w:val="clear" w:color="auto" w:fill="D9D9D9" w:themeFill="background1" w:themeFillShade="D9"/>
          </w:tcPr>
          <w:p w14:paraId="514B35AF" w14:textId="77777777" w:rsidR="001D5FB1" w:rsidRPr="00785A24" w:rsidRDefault="001D5FB1" w:rsidP="003B24A7">
            <w:pPr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Measures</w:t>
            </w:r>
          </w:p>
          <w:p w14:paraId="4D576C3D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64C917B6" w14:textId="77777777" w:rsidTr="001D5FB1">
        <w:trPr>
          <w:trHeight w:val="86"/>
        </w:trPr>
        <w:tc>
          <w:tcPr>
            <w:tcW w:w="4178" w:type="dxa"/>
          </w:tcPr>
          <w:p w14:paraId="11459F56" w14:textId="7A8F7CFB" w:rsidR="001D5FB1" w:rsidRPr="00785A24" w:rsidRDefault="000378E3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Be responsible for locking and unlocking of the charity’s premises outside of the normal opening hours and setting security alarm as required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  <w:tc>
          <w:tcPr>
            <w:tcW w:w="6039" w:type="dxa"/>
          </w:tcPr>
          <w:p w14:paraId="55A26694" w14:textId="4BD05B02" w:rsidR="00CB5209" w:rsidRDefault="00027196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Building and outdoor areas are kept secure</w:t>
            </w:r>
            <w:r w:rsidR="00BB7B4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14:paraId="52460F63" w14:textId="77777777" w:rsidR="00273951" w:rsidRPr="00785A24" w:rsidRDefault="0027395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60F77B9D" w14:textId="77777777" w:rsidTr="001D5FB1">
        <w:trPr>
          <w:trHeight w:val="86"/>
        </w:trPr>
        <w:tc>
          <w:tcPr>
            <w:tcW w:w="4178" w:type="dxa"/>
          </w:tcPr>
          <w:p w14:paraId="119F9DA7" w14:textId="51456F53" w:rsidR="001D5FB1" w:rsidRPr="00785A24" w:rsidRDefault="00027196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Respond to security alarm or other call outs in accordance with agreed procedure</w:t>
            </w:r>
          </w:p>
        </w:tc>
        <w:tc>
          <w:tcPr>
            <w:tcW w:w="6039" w:type="dxa"/>
          </w:tcPr>
          <w:p w14:paraId="10ED7F95" w14:textId="77777777" w:rsidR="004534A5" w:rsidRDefault="00027196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Records identifying time, date and response</w:t>
            </w:r>
            <w:r w:rsidR="00BB7B4D">
              <w:rPr>
                <w:rFonts w:ascii="Century Gothic" w:hAnsi="Century Gothic" w:cs="Calibri"/>
                <w:bCs/>
                <w:sz w:val="20"/>
              </w:rPr>
              <w:t xml:space="preserve"> are completed. </w:t>
            </w:r>
          </w:p>
          <w:p w14:paraId="336FBECD" w14:textId="19C5ED87" w:rsidR="001D5FB1" w:rsidRPr="00785A24" w:rsidRDefault="004534A5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T</w:t>
            </w:r>
            <w:r w:rsidR="00BB7B4D">
              <w:rPr>
                <w:rFonts w:ascii="Century Gothic" w:hAnsi="Century Gothic" w:cs="Calibri"/>
                <w:bCs/>
                <w:sz w:val="20"/>
              </w:rPr>
              <w:t>elephone calls</w:t>
            </w:r>
            <w:r>
              <w:rPr>
                <w:rFonts w:ascii="Century Gothic" w:hAnsi="Century Gothic" w:cs="Calibri"/>
                <w:bCs/>
                <w:sz w:val="20"/>
              </w:rPr>
              <w:t xml:space="preserve"> made</w:t>
            </w:r>
            <w:r w:rsidR="00BB7B4D">
              <w:rPr>
                <w:rFonts w:ascii="Century Gothic" w:hAnsi="Century Gothic" w:cs="Calibri"/>
                <w:bCs/>
                <w:sz w:val="20"/>
              </w:rPr>
              <w:t xml:space="preserve"> to inform relevant person</w:t>
            </w:r>
          </w:p>
        </w:tc>
      </w:tr>
      <w:tr w:rsidR="001D5FB1" w:rsidRPr="00785A24" w14:paraId="04C5B782" w14:textId="77777777" w:rsidTr="001D5FB1">
        <w:tc>
          <w:tcPr>
            <w:tcW w:w="4178" w:type="dxa"/>
          </w:tcPr>
          <w:p w14:paraId="114E1845" w14:textId="3FC44017" w:rsidR="001D5FB1" w:rsidRPr="00785A24" w:rsidRDefault="00027196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To be flexible to deputise in the absence of Site Service Manager and support the centre opening and closing</w:t>
            </w:r>
          </w:p>
        </w:tc>
        <w:tc>
          <w:tcPr>
            <w:tcW w:w="6039" w:type="dxa"/>
          </w:tcPr>
          <w:p w14:paraId="7DFC4CC1" w14:textId="53198B50" w:rsidR="00A41EC3" w:rsidRDefault="00A41EC3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Demonstrate flexibility in deputising for the full time Site Service Manager and undertake specific projects outside of normal working hours. </w:t>
            </w:r>
          </w:p>
          <w:p w14:paraId="03C68FA3" w14:textId="16025801" w:rsidR="001D5FB1" w:rsidRDefault="00027196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Building is ready for children to arrive in the morning, cleaning is maintained</w:t>
            </w:r>
            <w:r w:rsidR="00BB7B4D">
              <w:rPr>
                <w:rFonts w:ascii="Century Gothic" w:hAnsi="Century Gothic" w:cs="Calibri"/>
                <w:bCs/>
                <w:sz w:val="20"/>
              </w:rPr>
              <w:t>,</w:t>
            </w:r>
            <w:r>
              <w:rPr>
                <w:rFonts w:ascii="Century Gothic" w:hAnsi="Century Gothic" w:cs="Calibri"/>
                <w:bCs/>
                <w:sz w:val="20"/>
              </w:rPr>
              <w:t xml:space="preserve"> and all outdoor areas checked</w:t>
            </w:r>
            <w:r w:rsidR="00A41EC3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14:paraId="7C05C78F" w14:textId="7300E10C" w:rsidR="00A41EC3" w:rsidRPr="00785A24" w:rsidRDefault="00A41EC3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6518F6B2" w14:textId="77777777" w:rsidTr="001D5FB1">
        <w:tc>
          <w:tcPr>
            <w:tcW w:w="4178" w:type="dxa"/>
          </w:tcPr>
          <w:p w14:paraId="301DA1C3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Good standard of practice across the setting.</w:t>
            </w:r>
          </w:p>
        </w:tc>
        <w:tc>
          <w:tcPr>
            <w:tcW w:w="6039" w:type="dxa"/>
          </w:tcPr>
          <w:p w14:paraId="7BD37DC5" w14:textId="13402B01" w:rsidR="001D5FB1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Individual Continuous Professional Development is maintained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14:paraId="1FBE7F96" w14:textId="18796368" w:rsidR="00BB7B4D" w:rsidRPr="00785A24" w:rsidRDefault="00BB7B4D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Able to undertake general tasks not requiring skilled trade qualifications, </w:t>
            </w:r>
            <w:proofErr w:type="spellStart"/>
            <w:r>
              <w:rPr>
                <w:rFonts w:ascii="Century Gothic" w:hAnsi="Century Gothic" w:cs="Calibri"/>
                <w:bCs/>
                <w:sz w:val="20"/>
              </w:rPr>
              <w:t>eg</w:t>
            </w:r>
            <w:proofErr w:type="spellEnd"/>
            <w:r>
              <w:rPr>
                <w:rFonts w:ascii="Century Gothic" w:hAnsi="Century Gothic" w:cs="Calibri"/>
                <w:bCs/>
                <w:sz w:val="20"/>
              </w:rPr>
              <w:t xml:space="preserve"> plumbing, basic electrics, building, plastering, gardening, carpentry and glazing.</w:t>
            </w:r>
          </w:p>
          <w:p w14:paraId="7B8CD6CA" w14:textId="2E019C2C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0E1A048C" w14:textId="77777777" w:rsidTr="001D5FB1">
        <w:tc>
          <w:tcPr>
            <w:tcW w:w="4178" w:type="dxa"/>
          </w:tcPr>
          <w:p w14:paraId="75A81B45" w14:textId="5293401D" w:rsidR="001D5FB1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Effective implementation of the </w:t>
            </w:r>
            <w:r w:rsidR="00BB7B4D">
              <w:rPr>
                <w:rFonts w:ascii="Century Gothic" w:hAnsi="Century Gothic" w:cs="Calibri"/>
                <w:bCs/>
                <w:sz w:val="20"/>
              </w:rPr>
              <w:t>ability to clean and maintain the building and outdoor areas.</w:t>
            </w:r>
          </w:p>
          <w:p w14:paraId="09BCF97D" w14:textId="59BE53F7" w:rsidR="00BB7B4D" w:rsidRPr="00785A24" w:rsidRDefault="00BB7B4D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  <w:tc>
          <w:tcPr>
            <w:tcW w:w="6039" w:type="dxa"/>
          </w:tcPr>
          <w:p w14:paraId="73AAD0FA" w14:textId="58E2797D" w:rsidR="001D5FB1" w:rsidRDefault="00BB7B4D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Able to </w:t>
            </w:r>
            <w:r w:rsidR="00A41EC3">
              <w:rPr>
                <w:rFonts w:ascii="Century Gothic" w:hAnsi="Century Gothic" w:cs="Calibri"/>
                <w:bCs/>
                <w:sz w:val="20"/>
              </w:rPr>
              <w:t>follow instructions, safely move furniture/equipment and carry out general maintenance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14:paraId="035B8382" w14:textId="56125A21" w:rsidR="00A41EC3" w:rsidRDefault="00A41EC3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Ability to use cleaning machine/equipment to high standard.</w:t>
            </w:r>
          </w:p>
          <w:p w14:paraId="19188480" w14:textId="553AF33B" w:rsidR="00A41EC3" w:rsidRDefault="00A41EC3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All</w:t>
            </w:r>
            <w:r w:rsidR="003E4E35">
              <w:rPr>
                <w:rFonts w:ascii="Century Gothic" w:hAnsi="Century Gothic" w:cs="Calibri"/>
                <w:bCs/>
                <w:sz w:val="20"/>
              </w:rPr>
              <w:t xml:space="preserve"> indoor and</w:t>
            </w:r>
            <w:r>
              <w:rPr>
                <w:rFonts w:ascii="Century Gothic" w:hAnsi="Century Gothic" w:cs="Calibri"/>
                <w:bCs/>
                <w:sz w:val="20"/>
              </w:rPr>
              <w:t xml:space="preserve"> outdoor areas maintained to high Standard</w:t>
            </w:r>
            <w:r w:rsidR="003E4E35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14:paraId="51920FB9" w14:textId="54BE08E2" w:rsidR="003E4E35" w:rsidRDefault="004534A5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A</w:t>
            </w:r>
            <w:r w:rsidR="003E4E35">
              <w:rPr>
                <w:rFonts w:ascii="Century Gothic" w:hAnsi="Century Gothic" w:cs="Calibri"/>
                <w:bCs/>
                <w:sz w:val="20"/>
              </w:rPr>
              <w:t>ll windows are cleaned (inside and out)</w:t>
            </w:r>
          </w:p>
          <w:p w14:paraId="1967AF9A" w14:textId="563878F0" w:rsidR="004534A5" w:rsidRDefault="004534A5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Toilets are clean, hygienic and appropriately stocked.</w:t>
            </w:r>
          </w:p>
          <w:p w14:paraId="4F846727" w14:textId="7EF24EE7" w:rsidR="004534A5" w:rsidRDefault="004534A5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All floors are swept, washed   and dry before arrival of children.</w:t>
            </w:r>
          </w:p>
          <w:p w14:paraId="31BBD653" w14:textId="5F2D9B47" w:rsidR="00A41EC3" w:rsidRPr="00785A24" w:rsidRDefault="00A41EC3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59916A3C" w14:textId="77777777" w:rsidTr="001D5FB1">
        <w:tc>
          <w:tcPr>
            <w:tcW w:w="4178" w:type="dxa"/>
          </w:tcPr>
          <w:p w14:paraId="172D32E6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The charity makes good progress towards its vision, mission, values and strategic plan and objectives.</w:t>
            </w:r>
          </w:p>
        </w:tc>
        <w:tc>
          <w:tcPr>
            <w:tcW w:w="6039" w:type="dxa"/>
          </w:tcPr>
          <w:p w14:paraId="3C065255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Individual levels of knowledge about the charity vision, mission, values and strategic plan and objectives and how this is implemented in daily practice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</w:tr>
    </w:tbl>
    <w:p w14:paraId="3AA55418" w14:textId="77777777" w:rsidR="001D5FB1" w:rsidRPr="00785A24" w:rsidRDefault="001D5FB1" w:rsidP="001D5FB1">
      <w:pPr>
        <w:rPr>
          <w:rFonts w:ascii="Century Gothic" w:hAnsi="Century Gothic"/>
          <w:sz w:val="20"/>
        </w:rPr>
      </w:pPr>
    </w:p>
    <w:p w14:paraId="7397DD74" w14:textId="77777777"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14:paraId="2417A8F2" w14:textId="77777777" w:rsidR="001D5FB1" w:rsidRPr="00785A24" w:rsidRDefault="001D5FB1" w:rsidP="001D5FB1">
      <w:pPr>
        <w:ind w:left="3600" w:hanging="3458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lastRenderedPageBreak/>
        <w:t xml:space="preserve">SKILLS: </w:t>
      </w:r>
      <w:r w:rsidRPr="00785A24">
        <w:rPr>
          <w:rFonts w:ascii="Century Gothic" w:hAnsi="Century Gothic" w:cs="Calibri"/>
          <w:bCs/>
          <w:sz w:val="20"/>
        </w:rPr>
        <w:t>define the context of the skills and how they will be used</w:t>
      </w:r>
      <w:r w:rsidRPr="00785A24">
        <w:rPr>
          <w:rFonts w:ascii="Century Gothic" w:hAnsi="Century Gothic" w:cs="Calibri"/>
          <w:bCs/>
          <w:sz w:val="20"/>
        </w:rPr>
        <w:tab/>
      </w:r>
    </w:p>
    <w:p w14:paraId="3AB924DB" w14:textId="77777777"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7087"/>
        <w:gridCol w:w="556"/>
      </w:tblGrid>
      <w:tr w:rsidR="001D5FB1" w:rsidRPr="00785A24" w14:paraId="70C58FB4" w14:textId="77777777" w:rsidTr="001D5FB1">
        <w:trPr>
          <w:trHeight w:val="86"/>
        </w:trPr>
        <w:tc>
          <w:tcPr>
            <w:tcW w:w="2563" w:type="dxa"/>
            <w:shd w:val="clear" w:color="auto" w:fill="D9D9D9" w:themeFill="background1" w:themeFillShade="D9"/>
          </w:tcPr>
          <w:p w14:paraId="6BC7B056" w14:textId="77777777" w:rsidR="001D5FB1" w:rsidRPr="00785A24" w:rsidRDefault="001D5FB1" w:rsidP="003B24A7">
            <w:pPr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Skills required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66C4B7B8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How they will be used: E-essential, A-advantageous, D-desirable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23C8FE03" w14:textId="77777777"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14:paraId="2D12519F" w14:textId="77777777" w:rsidTr="001D5FB1">
        <w:trPr>
          <w:trHeight w:val="86"/>
        </w:trPr>
        <w:tc>
          <w:tcPr>
            <w:tcW w:w="2563" w:type="dxa"/>
          </w:tcPr>
          <w:p w14:paraId="6626EBB1" w14:textId="68DC90E7" w:rsidR="001D5FB1" w:rsidRPr="00785A24" w:rsidRDefault="00027196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Able to liaise and communicate effectively with other staff, parents</w:t>
            </w:r>
            <w:r w:rsidR="005C5621">
              <w:rPr>
                <w:rFonts w:ascii="Century Gothic" w:hAnsi="Century Gothic" w:cstheme="minorHAnsi"/>
                <w:bCs/>
                <w:sz w:val="20"/>
              </w:rPr>
              <w:t>,</w:t>
            </w:r>
            <w:r>
              <w:rPr>
                <w:rFonts w:ascii="Century Gothic" w:hAnsi="Century Gothic" w:cstheme="minorHAnsi"/>
                <w:bCs/>
                <w:sz w:val="20"/>
              </w:rPr>
              <w:t xml:space="preserve"> and other visitors in a friendly way</w:t>
            </w:r>
          </w:p>
        </w:tc>
        <w:tc>
          <w:tcPr>
            <w:tcW w:w="7087" w:type="dxa"/>
          </w:tcPr>
          <w:p w14:paraId="208480EA" w14:textId="29742C84" w:rsidR="005C5621" w:rsidRDefault="005C562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Communicate directly with Site Service Manager, Centre Manager, staff any potential risks within the building or outdoor arears.</w:t>
            </w:r>
          </w:p>
          <w:p w14:paraId="2C12E948" w14:textId="70AFDCA9" w:rsidR="001D5FB1" w:rsidRDefault="005C562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Escort contractors to site repairs and maintenance and ensure a safe working practice.</w:t>
            </w:r>
          </w:p>
          <w:p w14:paraId="25B12B12" w14:textId="01221F30" w:rsidR="005C5621" w:rsidRDefault="005C562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Demonstrate a polite, welcoming</w:t>
            </w:r>
            <w:r w:rsidR="00A41EC3">
              <w:rPr>
                <w:rFonts w:ascii="Century Gothic" w:hAnsi="Century Gothic" w:cstheme="minorHAnsi"/>
                <w:sz w:val="20"/>
                <w:szCs w:val="20"/>
              </w:rPr>
              <w:t>,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and approachable manner</w:t>
            </w:r>
            <w:r w:rsidR="00A41EC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5C1422E" w14:textId="6FB273D7" w:rsidR="005C5621" w:rsidRPr="00785A24" w:rsidRDefault="005C562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556" w:type="dxa"/>
          </w:tcPr>
          <w:p w14:paraId="6AD725FE" w14:textId="76F4CAE6" w:rsidR="001D5FB1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2818CA06" w14:textId="5A0B1461" w:rsidR="005C5621" w:rsidRPr="00785A24" w:rsidRDefault="005C562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5AD9848D" w14:textId="77777777" w:rsidR="00E85712" w:rsidRPr="00785A24" w:rsidRDefault="00E85712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65BEE8C4" w14:textId="77777777" w:rsidR="001D5FB1" w:rsidRPr="00785A24" w:rsidRDefault="0027395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D</w:t>
            </w:r>
          </w:p>
          <w:p w14:paraId="67F49558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</w:t>
            </w:r>
          </w:p>
        </w:tc>
      </w:tr>
      <w:tr w:rsidR="00236870" w:rsidRPr="00785A24" w14:paraId="12E93679" w14:textId="77777777" w:rsidTr="001D5FB1">
        <w:trPr>
          <w:trHeight w:val="86"/>
        </w:trPr>
        <w:tc>
          <w:tcPr>
            <w:tcW w:w="2563" w:type="dxa"/>
          </w:tcPr>
          <w:p w14:paraId="32D215E2" w14:textId="77777777" w:rsidR="00236870" w:rsidRPr="00785A24" w:rsidRDefault="00236870" w:rsidP="00236870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Safeguarding and Child Protection</w:t>
            </w:r>
          </w:p>
          <w:p w14:paraId="409E3FC4" w14:textId="77777777" w:rsidR="00236870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  <w:tc>
          <w:tcPr>
            <w:tcW w:w="7087" w:type="dxa"/>
          </w:tcPr>
          <w:p w14:paraId="120112AE" w14:textId="77777777" w:rsidR="00236870" w:rsidRPr="00785A24" w:rsidRDefault="00236870" w:rsidP="00236870">
            <w:pPr>
              <w:spacing w:after="160" w:line="259" w:lineRule="auto"/>
              <w:contextualSpacing/>
              <w:rPr>
                <w:rFonts w:ascii="Century Gothic" w:hAnsi="Century Gothic" w:cstheme="minorHAnsi"/>
                <w:sz w:val="20"/>
              </w:rPr>
            </w:pPr>
            <w:r w:rsidRPr="00785A24">
              <w:rPr>
                <w:rFonts w:ascii="Century Gothic" w:eastAsia="Calibri" w:hAnsi="Century Gothic" w:cs="Calibri"/>
                <w:sz w:val="20"/>
              </w:rPr>
              <w:t xml:space="preserve">You will ensure safeguarding and child protection is prioritised and the </w:t>
            </w:r>
            <w:r w:rsidRPr="00785A24">
              <w:rPr>
                <w:rFonts w:ascii="Century Gothic" w:hAnsi="Century Gothic" w:cstheme="minorHAnsi"/>
                <w:sz w:val="20"/>
              </w:rPr>
              <w:t>safety, health and welfare of children paramount at all times.</w:t>
            </w:r>
          </w:p>
          <w:p w14:paraId="4E3653D5" w14:textId="77777777" w:rsidR="00236870" w:rsidRPr="00785A24" w:rsidRDefault="00236870" w:rsidP="00236870">
            <w:pPr>
              <w:spacing w:after="160" w:line="259" w:lineRule="auto"/>
              <w:contextualSpacing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556" w:type="dxa"/>
          </w:tcPr>
          <w:p w14:paraId="153AFC2E" w14:textId="77777777" w:rsidR="00236870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5FDD7A9D" w14:textId="77777777" w:rsidTr="001D5FB1">
        <w:trPr>
          <w:trHeight w:val="86"/>
        </w:trPr>
        <w:tc>
          <w:tcPr>
            <w:tcW w:w="2563" w:type="dxa"/>
          </w:tcPr>
          <w:p w14:paraId="17DB778E" w14:textId="11E134D8" w:rsidR="001D5FB1" w:rsidRPr="00785A24" w:rsidRDefault="005C562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 xml:space="preserve">Able to complete forms, read instruction, write basic reports/messages </w:t>
            </w:r>
          </w:p>
        </w:tc>
        <w:tc>
          <w:tcPr>
            <w:tcW w:w="7087" w:type="dxa"/>
          </w:tcPr>
          <w:p w14:paraId="598653E2" w14:textId="72DA1635" w:rsidR="001D5FB1" w:rsidRPr="00273951" w:rsidRDefault="00BB7B4D" w:rsidP="00273951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You will be able to fill out all procedures which include completion of forms, daily checklist, risk assessments</w:t>
            </w:r>
          </w:p>
        </w:tc>
        <w:tc>
          <w:tcPr>
            <w:tcW w:w="556" w:type="dxa"/>
          </w:tcPr>
          <w:p w14:paraId="114CE204" w14:textId="2635B60C" w:rsidR="001D5FB1" w:rsidRPr="00785A24" w:rsidRDefault="00BB7B4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4D876FEB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</w:tr>
      <w:tr w:rsidR="001D5FB1" w:rsidRPr="00785A24" w14:paraId="4F422557" w14:textId="77777777" w:rsidTr="001D5FB1">
        <w:trPr>
          <w:trHeight w:val="86"/>
        </w:trPr>
        <w:tc>
          <w:tcPr>
            <w:tcW w:w="2563" w:type="dxa"/>
          </w:tcPr>
          <w:p w14:paraId="4EB5B69F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Team Working</w:t>
            </w:r>
          </w:p>
        </w:tc>
        <w:tc>
          <w:tcPr>
            <w:tcW w:w="7087" w:type="dxa"/>
          </w:tcPr>
          <w:p w14:paraId="2C2BC695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Working as part of a team you will need good communication skills, flexibility and reliability.</w:t>
            </w:r>
          </w:p>
          <w:p w14:paraId="266E0D49" w14:textId="77777777" w:rsidR="002C37BD" w:rsidRPr="00785A24" w:rsidRDefault="002C37BD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00641D" w14:textId="77777777" w:rsidR="002C37BD" w:rsidRPr="00785A24" w:rsidRDefault="002C37BD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="Calibri"/>
                <w:sz w:val="20"/>
                <w:szCs w:val="20"/>
              </w:rPr>
              <w:t>You will attend and contribute to regular team meetings</w:t>
            </w:r>
            <w:r w:rsidR="0061358D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556" w:type="dxa"/>
          </w:tcPr>
          <w:p w14:paraId="150D8807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43281FB4" w14:textId="77777777"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755507D7" w14:textId="77777777"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5A1ABFEF" w14:textId="77777777"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118AB518" w14:textId="77777777" w:rsidTr="001D5FB1">
        <w:trPr>
          <w:trHeight w:val="86"/>
        </w:trPr>
        <w:tc>
          <w:tcPr>
            <w:tcW w:w="2563" w:type="dxa"/>
          </w:tcPr>
          <w:p w14:paraId="379F5B90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 xml:space="preserve">Organisational skills </w:t>
            </w:r>
          </w:p>
        </w:tc>
        <w:tc>
          <w:tcPr>
            <w:tcW w:w="7087" w:type="dxa"/>
          </w:tcPr>
          <w:p w14:paraId="1AC6CF7E" w14:textId="77777777" w:rsidR="001D5FB1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will have to be organised, have good time keeping and able to manage your own workload. </w:t>
            </w:r>
          </w:p>
          <w:p w14:paraId="77887ECC" w14:textId="2970CFE8" w:rsidR="00A41EC3" w:rsidRPr="00785A24" w:rsidRDefault="00A41EC3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Maintain Centre equipment to include Washing Machine and tumble dryer ensure these are ready for use and filters are cleaned</w:t>
            </w:r>
          </w:p>
        </w:tc>
        <w:tc>
          <w:tcPr>
            <w:tcW w:w="556" w:type="dxa"/>
          </w:tcPr>
          <w:p w14:paraId="72566A6E" w14:textId="77777777" w:rsidR="001D5FB1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7A7DC355" w14:textId="77777777" w:rsidR="003E4E35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4854F991" w14:textId="77777777" w:rsidR="003E4E35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4A754FFF" w14:textId="7EF6FCB3" w:rsidR="003E4E35" w:rsidRPr="00785A24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6AE27473" w14:textId="77777777" w:rsidTr="001D5FB1">
        <w:trPr>
          <w:trHeight w:val="86"/>
        </w:trPr>
        <w:tc>
          <w:tcPr>
            <w:tcW w:w="2563" w:type="dxa"/>
          </w:tcPr>
          <w:p w14:paraId="115209D3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Communications</w:t>
            </w:r>
          </w:p>
        </w:tc>
        <w:tc>
          <w:tcPr>
            <w:tcW w:w="7087" w:type="dxa"/>
          </w:tcPr>
          <w:p w14:paraId="134FAEA9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be able</w:t>
            </w:r>
            <w:r w:rsidR="00236870"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to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record and share information and communicate confidently to a range of stakeholders using clear and concise written, verbal and IT methods.</w:t>
            </w:r>
          </w:p>
        </w:tc>
        <w:tc>
          <w:tcPr>
            <w:tcW w:w="556" w:type="dxa"/>
          </w:tcPr>
          <w:p w14:paraId="72EC360D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728F050F" w14:textId="77777777" w:rsidTr="001D5FB1">
        <w:trPr>
          <w:trHeight w:val="86"/>
        </w:trPr>
        <w:tc>
          <w:tcPr>
            <w:tcW w:w="2563" w:type="dxa"/>
          </w:tcPr>
          <w:p w14:paraId="0C9A56FE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Data and confidentiality</w:t>
            </w:r>
          </w:p>
        </w:tc>
        <w:tc>
          <w:tcPr>
            <w:tcW w:w="7087" w:type="dxa"/>
          </w:tcPr>
          <w:p w14:paraId="18080174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deal with all data and information sensitively and in line with data protection and safeguarding policies and procedures.</w:t>
            </w:r>
          </w:p>
        </w:tc>
        <w:tc>
          <w:tcPr>
            <w:tcW w:w="556" w:type="dxa"/>
          </w:tcPr>
          <w:p w14:paraId="062C74F1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02771354" w14:textId="77777777" w:rsidTr="001D5FB1">
        <w:trPr>
          <w:trHeight w:val="86"/>
        </w:trPr>
        <w:tc>
          <w:tcPr>
            <w:tcW w:w="2563" w:type="dxa"/>
          </w:tcPr>
          <w:p w14:paraId="73C20389" w14:textId="7BE33EC3" w:rsidR="001D5FB1" w:rsidRPr="00785A24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Health and Safety</w:t>
            </w:r>
          </w:p>
        </w:tc>
        <w:tc>
          <w:tcPr>
            <w:tcW w:w="7087" w:type="dxa"/>
          </w:tcPr>
          <w:p w14:paraId="0AFE4FE2" w14:textId="16F97F6E" w:rsidR="003E4E35" w:rsidRDefault="003E4E35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All deliveries are locked or put away promptly.</w:t>
            </w:r>
          </w:p>
          <w:p w14:paraId="7C9A671D" w14:textId="0B0F70DE" w:rsidR="003E4E35" w:rsidRDefault="003E4E35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Follow COSH guidelines relating to cleaning products.</w:t>
            </w:r>
          </w:p>
          <w:p w14:paraId="6A69BAB4" w14:textId="13E6079D" w:rsidR="003E4E35" w:rsidRDefault="003E4E35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Maintain and clean all areas to include toilets, waste bins both indoors and outdoors.</w:t>
            </w:r>
          </w:p>
          <w:p w14:paraId="7ABEE042" w14:textId="1F870C0D" w:rsidR="003E4E35" w:rsidRDefault="003E4E35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Work in accordance with COVID 19 Prot</w:t>
            </w:r>
            <w:r w:rsidR="004534A5">
              <w:rPr>
                <w:rFonts w:ascii="Century Gothic" w:hAnsi="Century Gothic" w:cstheme="minorHAnsi"/>
                <w:sz w:val="20"/>
                <w:szCs w:val="20"/>
              </w:rPr>
              <w:t>o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4534A5">
              <w:rPr>
                <w:rFonts w:ascii="Century Gothic" w:hAnsi="Century Gothic" w:cstheme="minorHAnsi"/>
                <w:sz w:val="20"/>
                <w:szCs w:val="20"/>
              </w:rPr>
              <w:t>o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l</w:t>
            </w:r>
            <w:r w:rsidR="004534A5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50E9EF8" w14:textId="5936135B" w:rsidR="001D5FB1" w:rsidRPr="00785A24" w:rsidRDefault="004534A5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All Outdoor areas are maintained, cleaned and any hazards dealt with and reported.</w:t>
            </w:r>
          </w:p>
        </w:tc>
        <w:tc>
          <w:tcPr>
            <w:tcW w:w="556" w:type="dxa"/>
          </w:tcPr>
          <w:p w14:paraId="2A6CAFB6" w14:textId="77777777" w:rsidR="001D5FB1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0337FB7C" w14:textId="77777777" w:rsidR="003E4E35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3CB2E75C" w14:textId="77777777" w:rsidR="003E4E35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62A7A452" w14:textId="77777777" w:rsidR="003E4E35" w:rsidRDefault="003E4E3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47D862DF" w14:textId="77777777" w:rsidR="004534A5" w:rsidRDefault="004534A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14:paraId="1C6109E7" w14:textId="77777777" w:rsidR="004534A5" w:rsidRDefault="004534A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4CF58834" w14:textId="2D46FFE1" w:rsidR="004534A5" w:rsidRPr="00785A24" w:rsidRDefault="004534A5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51417122" w14:textId="77777777" w:rsidTr="001D5FB1">
        <w:tc>
          <w:tcPr>
            <w:tcW w:w="2563" w:type="dxa"/>
          </w:tcPr>
          <w:p w14:paraId="2D2D283A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Policies and Procedures</w:t>
            </w:r>
          </w:p>
        </w:tc>
        <w:tc>
          <w:tcPr>
            <w:tcW w:w="7087" w:type="dxa"/>
          </w:tcPr>
          <w:p w14:paraId="386D0114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understand and implement the charities policies and procedures.</w:t>
            </w:r>
          </w:p>
        </w:tc>
        <w:tc>
          <w:tcPr>
            <w:tcW w:w="556" w:type="dxa"/>
          </w:tcPr>
          <w:p w14:paraId="48CF3C19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14:paraId="3A884D3D" w14:textId="77777777" w:rsidTr="001D5FB1">
        <w:tc>
          <w:tcPr>
            <w:tcW w:w="2563" w:type="dxa"/>
          </w:tcPr>
          <w:p w14:paraId="569E0E53" w14:textId="311FFEBC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 xml:space="preserve">Working in partnership </w:t>
            </w:r>
            <w:r w:rsidR="004534A5">
              <w:rPr>
                <w:rFonts w:ascii="Century Gothic" w:hAnsi="Century Gothic" w:cstheme="minorHAnsi"/>
                <w:bCs/>
                <w:sz w:val="20"/>
              </w:rPr>
              <w:t>with all staff, parents and trustees</w:t>
            </w:r>
          </w:p>
        </w:tc>
        <w:tc>
          <w:tcPr>
            <w:tcW w:w="7087" w:type="dxa"/>
          </w:tcPr>
          <w:p w14:paraId="0898725A" w14:textId="598BEE9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will be committed to working with all </w:t>
            </w:r>
            <w:r w:rsidR="004534A5">
              <w:rPr>
                <w:rFonts w:ascii="Century Gothic" w:hAnsi="Century Gothic" w:cstheme="minorHAnsi"/>
                <w:sz w:val="20"/>
                <w:szCs w:val="20"/>
              </w:rPr>
              <w:t>Stakeholders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56" w:type="dxa"/>
          </w:tcPr>
          <w:p w14:paraId="5B67A542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14:paraId="323BC884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</w:tr>
      <w:tr w:rsidR="001D5FB1" w:rsidRPr="00785A24" w14:paraId="170FED68" w14:textId="77777777" w:rsidTr="001D5FB1">
        <w:tc>
          <w:tcPr>
            <w:tcW w:w="2563" w:type="dxa"/>
          </w:tcPr>
          <w:p w14:paraId="1A07FC79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Continuous Professional Development</w:t>
            </w:r>
          </w:p>
        </w:tc>
        <w:tc>
          <w:tcPr>
            <w:tcW w:w="7087" w:type="dxa"/>
          </w:tcPr>
          <w:p w14:paraId="3F6D633B" w14:textId="77777777"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engage in continuous professional development.</w:t>
            </w:r>
          </w:p>
        </w:tc>
        <w:tc>
          <w:tcPr>
            <w:tcW w:w="556" w:type="dxa"/>
          </w:tcPr>
          <w:p w14:paraId="6284ADE4" w14:textId="77777777"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</w:tbl>
    <w:p w14:paraId="59135FA2" w14:textId="77777777"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p w14:paraId="5748B42C" w14:textId="77777777"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14:paraId="1B34F286" w14:textId="77777777" w:rsidR="001D5FB1" w:rsidRPr="00785A24" w:rsidRDefault="001D5FB1" w:rsidP="001D5FB1">
      <w:pPr>
        <w:ind w:left="3600" w:hanging="3458"/>
        <w:rPr>
          <w:rFonts w:ascii="Century Gothic" w:hAnsi="Century Gothic" w:cstheme="minorHAnsi"/>
          <w:bCs/>
          <w:sz w:val="20"/>
        </w:rPr>
      </w:pPr>
      <w:r w:rsidRPr="00785A24">
        <w:rPr>
          <w:rFonts w:ascii="Century Gothic" w:hAnsi="Century Gothic" w:cstheme="minorHAnsi"/>
          <w:b/>
          <w:sz w:val="20"/>
        </w:rPr>
        <w:lastRenderedPageBreak/>
        <w:t>COMPETENCIES/TALENTS/BEHAVIOURS:</w:t>
      </w:r>
      <w:r w:rsidRPr="00785A24">
        <w:rPr>
          <w:rFonts w:ascii="Century Gothic" w:hAnsi="Century Gothic" w:cstheme="minorHAnsi"/>
          <w:bCs/>
          <w:sz w:val="20"/>
        </w:rPr>
        <w:t xml:space="preserve"> the way in which someone does something and</w:t>
      </w:r>
    </w:p>
    <w:p w14:paraId="5948BFCB" w14:textId="77777777" w:rsidR="001D5FB1" w:rsidRPr="00785A24" w:rsidRDefault="001D5FB1" w:rsidP="001D5FB1">
      <w:pPr>
        <w:pStyle w:val="Heading2"/>
        <w:ind w:left="142"/>
        <w:rPr>
          <w:rFonts w:ascii="Century Gothic" w:hAnsi="Century Gothic" w:cstheme="minorHAnsi"/>
          <w:color w:val="auto"/>
          <w:sz w:val="20"/>
          <w:szCs w:val="20"/>
        </w:rPr>
      </w:pPr>
      <w:r w:rsidRPr="00785A24">
        <w:rPr>
          <w:rFonts w:ascii="Century Gothic" w:hAnsi="Century Gothic" w:cstheme="minorHAnsi"/>
          <w:color w:val="auto"/>
          <w:sz w:val="20"/>
          <w:szCs w:val="20"/>
        </w:rPr>
        <w:t>why they do it that way. This is important when matching to the skills above and for cultural fit.</w:t>
      </w:r>
    </w:p>
    <w:p w14:paraId="56F2A2AA" w14:textId="77777777"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</w:p>
    <w:tbl>
      <w:tblPr>
        <w:tblW w:w="101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  <w:gridCol w:w="429"/>
      </w:tblGrid>
      <w:tr w:rsidR="001D5FB1" w:rsidRPr="00785A24" w14:paraId="13B4F684" w14:textId="77777777" w:rsidTr="001D5FB1">
        <w:trPr>
          <w:trHeight w:val="301"/>
        </w:trPr>
        <w:tc>
          <w:tcPr>
            <w:tcW w:w="9736" w:type="dxa"/>
          </w:tcPr>
          <w:p w14:paraId="35573E62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Safeguarding children is prioritised </w:t>
            </w:r>
          </w:p>
        </w:tc>
        <w:tc>
          <w:tcPr>
            <w:tcW w:w="429" w:type="dxa"/>
          </w:tcPr>
          <w:p w14:paraId="6F00FB48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634C7C95" w14:textId="77777777" w:rsidTr="001D5FB1">
        <w:trPr>
          <w:trHeight w:val="301"/>
        </w:trPr>
        <w:tc>
          <w:tcPr>
            <w:tcW w:w="9736" w:type="dxa"/>
          </w:tcPr>
          <w:p w14:paraId="2061D516" w14:textId="53661F20" w:rsidR="001D5FB1" w:rsidRPr="00785A24" w:rsidRDefault="004534A5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auto"/>
                <w:sz w:val="20"/>
                <w:szCs w:val="20"/>
              </w:rPr>
              <w:t>All areas are maintained and cleaned</w:t>
            </w:r>
            <w:r w:rsidR="00045C9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to high standard</w:t>
            </w:r>
          </w:p>
        </w:tc>
        <w:tc>
          <w:tcPr>
            <w:tcW w:w="429" w:type="dxa"/>
          </w:tcPr>
          <w:p w14:paraId="64386A22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0337DF45" w14:textId="77777777" w:rsidTr="001D5FB1">
        <w:trPr>
          <w:trHeight w:val="317"/>
        </w:trPr>
        <w:tc>
          <w:tcPr>
            <w:tcW w:w="9736" w:type="dxa"/>
          </w:tcPr>
          <w:p w14:paraId="08543EFE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Children are central to everything we do </w:t>
            </w:r>
          </w:p>
        </w:tc>
        <w:tc>
          <w:tcPr>
            <w:tcW w:w="429" w:type="dxa"/>
          </w:tcPr>
          <w:p w14:paraId="2301481A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3F3B5955" w14:textId="77777777" w:rsidTr="001D5FB1">
        <w:trPr>
          <w:trHeight w:val="301"/>
        </w:trPr>
        <w:tc>
          <w:tcPr>
            <w:tcW w:w="9736" w:type="dxa"/>
          </w:tcPr>
          <w:p w14:paraId="117D1B08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Work collaboratively and in partnership </w:t>
            </w:r>
          </w:p>
        </w:tc>
        <w:tc>
          <w:tcPr>
            <w:tcW w:w="429" w:type="dxa"/>
          </w:tcPr>
          <w:p w14:paraId="0782C7E5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3FF8CC19" w14:textId="77777777" w:rsidTr="001D5FB1">
        <w:trPr>
          <w:trHeight w:val="301"/>
        </w:trPr>
        <w:tc>
          <w:tcPr>
            <w:tcW w:w="9736" w:type="dxa"/>
          </w:tcPr>
          <w:p w14:paraId="62DEF41C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Celebrate diversity </w:t>
            </w:r>
          </w:p>
        </w:tc>
        <w:tc>
          <w:tcPr>
            <w:tcW w:w="429" w:type="dxa"/>
          </w:tcPr>
          <w:p w14:paraId="1E47B509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36A493DF" w14:textId="77777777" w:rsidTr="001D5FB1">
        <w:trPr>
          <w:trHeight w:val="301"/>
        </w:trPr>
        <w:tc>
          <w:tcPr>
            <w:tcW w:w="9736" w:type="dxa"/>
          </w:tcPr>
          <w:p w14:paraId="46BAACE7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Be reflective and see every day as an opportunity to learn and grow </w:t>
            </w:r>
          </w:p>
        </w:tc>
        <w:tc>
          <w:tcPr>
            <w:tcW w:w="429" w:type="dxa"/>
          </w:tcPr>
          <w:p w14:paraId="02880140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1A2F44CD" w14:textId="77777777" w:rsidTr="001D5FB1">
        <w:trPr>
          <w:trHeight w:val="301"/>
        </w:trPr>
        <w:tc>
          <w:tcPr>
            <w:tcW w:w="9736" w:type="dxa"/>
          </w:tcPr>
          <w:p w14:paraId="62C99E84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Communicate professionally with people of all levels</w:t>
            </w:r>
          </w:p>
        </w:tc>
        <w:tc>
          <w:tcPr>
            <w:tcW w:w="429" w:type="dxa"/>
          </w:tcPr>
          <w:p w14:paraId="6BD309E3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0CC4BA8C" w14:textId="77777777" w:rsidTr="001D5FB1">
        <w:trPr>
          <w:trHeight w:val="317"/>
        </w:trPr>
        <w:tc>
          <w:tcPr>
            <w:tcW w:w="9736" w:type="dxa"/>
          </w:tcPr>
          <w:p w14:paraId="226F1F5A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Provide a welcoming and friendly environment</w:t>
            </w:r>
          </w:p>
        </w:tc>
        <w:tc>
          <w:tcPr>
            <w:tcW w:w="429" w:type="dxa"/>
          </w:tcPr>
          <w:p w14:paraId="1C127FFC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00AAE5CC" w14:textId="77777777" w:rsidTr="001D5FB1">
        <w:trPr>
          <w:trHeight w:val="301"/>
        </w:trPr>
        <w:tc>
          <w:tcPr>
            <w:tcW w:w="9736" w:type="dxa"/>
          </w:tcPr>
          <w:p w14:paraId="723531B9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Ethical – a clear understanding of right and wrong. High integrity and honesty.</w:t>
            </w:r>
          </w:p>
        </w:tc>
        <w:tc>
          <w:tcPr>
            <w:tcW w:w="429" w:type="dxa"/>
          </w:tcPr>
          <w:p w14:paraId="7DC16E21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10097B6D" w14:textId="77777777" w:rsidTr="001D5FB1">
        <w:trPr>
          <w:trHeight w:val="301"/>
        </w:trPr>
        <w:tc>
          <w:tcPr>
            <w:tcW w:w="9736" w:type="dxa"/>
          </w:tcPr>
          <w:p w14:paraId="373E75B0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Flexibility – able to respond quickly and easily to changing requirements and priorities </w:t>
            </w:r>
          </w:p>
        </w:tc>
        <w:tc>
          <w:tcPr>
            <w:tcW w:w="429" w:type="dxa"/>
          </w:tcPr>
          <w:p w14:paraId="7235ABB7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14:paraId="019785CE" w14:textId="77777777" w:rsidTr="001D5FB1">
        <w:trPr>
          <w:trHeight w:val="301"/>
        </w:trPr>
        <w:tc>
          <w:tcPr>
            <w:tcW w:w="9736" w:type="dxa"/>
          </w:tcPr>
          <w:p w14:paraId="56D0C675" w14:textId="77777777" w:rsidR="001D5FB1" w:rsidRPr="00785A24" w:rsidRDefault="00BE0D7C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Be passionate and</w:t>
            </w:r>
            <w:r w:rsidR="00236870"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enthusiastic</w:t>
            </w: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</w:tcPr>
          <w:p w14:paraId="225A69BF" w14:textId="77777777"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</w:tbl>
    <w:p w14:paraId="2CF4D2E7" w14:textId="77777777"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</w:p>
    <w:p w14:paraId="474BC20F" w14:textId="77777777"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  <w:r w:rsidRPr="00785A24">
        <w:rPr>
          <w:rFonts w:ascii="Century Gothic" w:hAnsi="Century Gothic" w:cstheme="minorHAnsi"/>
          <w:sz w:val="20"/>
        </w:rPr>
        <w:t xml:space="preserve">A satisfactory enhanced DBS check is required for this post  </w:t>
      </w:r>
    </w:p>
    <w:p w14:paraId="40608C22" w14:textId="77777777"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sectPr w:rsidR="001D5FB1" w:rsidRPr="00785A24" w:rsidSect="001D5F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4743" w14:textId="77777777" w:rsidR="001D5FB1" w:rsidRDefault="001D5FB1" w:rsidP="001D5FB1">
      <w:r>
        <w:separator/>
      </w:r>
    </w:p>
  </w:endnote>
  <w:endnote w:type="continuationSeparator" w:id="0">
    <w:p w14:paraId="706CB63D" w14:textId="77777777" w:rsidR="001D5FB1" w:rsidRDefault="001D5FB1" w:rsidP="001D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02A2" w14:textId="77777777" w:rsidR="001D5FB1" w:rsidRPr="001D5FB1" w:rsidRDefault="001D5FB1" w:rsidP="001D5FB1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F09B" w14:textId="77777777" w:rsidR="001D5FB1" w:rsidRPr="001D5FB1" w:rsidRDefault="001D5FB1" w:rsidP="001D5FB1">
    <w:pPr>
      <w:pStyle w:val="Footer"/>
      <w:jc w:val="center"/>
      <w:rPr>
        <w:sz w:val="20"/>
      </w:rPr>
    </w:pPr>
    <w:r w:rsidRPr="001D5FB1">
      <w:rPr>
        <w:sz w:val="20"/>
      </w:rPr>
      <w:t>Registered Charity No 1102134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CBDE" w14:textId="77777777" w:rsidR="001D5FB1" w:rsidRDefault="001D5FB1" w:rsidP="001D5FB1">
      <w:r>
        <w:separator/>
      </w:r>
    </w:p>
  </w:footnote>
  <w:footnote w:type="continuationSeparator" w:id="0">
    <w:p w14:paraId="3704CBBD" w14:textId="77777777" w:rsidR="001D5FB1" w:rsidRDefault="001D5FB1" w:rsidP="001D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F596" w14:textId="77777777" w:rsidR="001D5FB1" w:rsidRDefault="001D5FB1">
    <w:pPr>
      <w:pStyle w:val="Header"/>
    </w:pPr>
    <w:r>
      <w:t xml:space="preserve">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8E2A" w14:textId="77777777" w:rsidR="001D5FB1" w:rsidRDefault="001D5FB1" w:rsidP="00333C3B">
    <w:pPr>
      <w:pStyle w:val="Header"/>
      <w:jc w:val="right"/>
    </w:pPr>
    <w:r>
      <w:t xml:space="preserve">                                                                                                                                             </w:t>
    </w:r>
    <w:r w:rsidR="00333C3B">
      <w:rPr>
        <w:noProof/>
        <w:lang w:eastAsia="en-GB"/>
      </w:rPr>
      <w:t xml:space="preserve">                     </w:t>
    </w:r>
    <w:r w:rsidRPr="001247A8">
      <w:rPr>
        <w:noProof/>
        <w:lang w:eastAsia="en-GB"/>
      </w:rPr>
      <w:drawing>
        <wp:inline distT="0" distB="0" distL="0" distR="0" wp14:anchorId="74430769" wp14:editId="4A802F4B">
          <wp:extent cx="2095500" cy="723900"/>
          <wp:effectExtent l="0" t="0" r="0" b="0"/>
          <wp:docPr id="2" name="Picture 2" descr="H:\Communications\Logos\TLPCC\TLPCC without charity number\Lloyd Park Children's Charity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Communications\Logos\TLPCC\TLPCC without charity number\Lloyd Park Children's Charity Log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EDD56" w14:textId="77777777" w:rsidR="001D5FB1" w:rsidRDefault="001D5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E88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B1"/>
    <w:rsid w:val="00027196"/>
    <w:rsid w:val="00036098"/>
    <w:rsid w:val="000378E3"/>
    <w:rsid w:val="00045C94"/>
    <w:rsid w:val="00086556"/>
    <w:rsid w:val="000A7FD9"/>
    <w:rsid w:val="00127863"/>
    <w:rsid w:val="001613E4"/>
    <w:rsid w:val="0019580F"/>
    <w:rsid w:val="001D5FB1"/>
    <w:rsid w:val="00236870"/>
    <w:rsid w:val="00273951"/>
    <w:rsid w:val="002C37BD"/>
    <w:rsid w:val="002C7CFC"/>
    <w:rsid w:val="00333C3B"/>
    <w:rsid w:val="003B5C44"/>
    <w:rsid w:val="003E4E35"/>
    <w:rsid w:val="004534A5"/>
    <w:rsid w:val="0055577B"/>
    <w:rsid w:val="005C5621"/>
    <w:rsid w:val="0061358D"/>
    <w:rsid w:val="006B760C"/>
    <w:rsid w:val="006F4998"/>
    <w:rsid w:val="00785A24"/>
    <w:rsid w:val="008656AC"/>
    <w:rsid w:val="008F5CC8"/>
    <w:rsid w:val="00920914"/>
    <w:rsid w:val="009870B8"/>
    <w:rsid w:val="00A41EC3"/>
    <w:rsid w:val="00A441AF"/>
    <w:rsid w:val="00B47661"/>
    <w:rsid w:val="00BB7B4D"/>
    <w:rsid w:val="00BE0D7C"/>
    <w:rsid w:val="00CB0046"/>
    <w:rsid w:val="00CB5209"/>
    <w:rsid w:val="00CE0467"/>
    <w:rsid w:val="00E85712"/>
    <w:rsid w:val="00F0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3F98"/>
  <w15:chartTrackingRefBased/>
  <w15:docId w15:val="{9E47E1D0-D8B8-43DD-942B-A1CAFF6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FB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5FB1"/>
    <w:pPr>
      <w:keepNext/>
      <w:ind w:left="-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FB1"/>
  </w:style>
  <w:style w:type="paragraph" w:styleId="Footer">
    <w:name w:val="footer"/>
    <w:basedOn w:val="Normal"/>
    <w:link w:val="FooterChar"/>
    <w:uiPriority w:val="99"/>
    <w:unhideWhenUsed/>
    <w:rsid w:val="001D5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B1"/>
  </w:style>
  <w:style w:type="paragraph" w:styleId="Subtitle">
    <w:name w:val="Subtitle"/>
    <w:basedOn w:val="Normal"/>
    <w:link w:val="SubtitleChar"/>
    <w:qFormat/>
    <w:rsid w:val="001D5FB1"/>
    <w:pPr>
      <w:jc w:val="both"/>
    </w:pPr>
    <w:rPr>
      <w:rFonts w:ascii="Comic Sans MS" w:hAnsi="Comic Sans MS"/>
      <w:b/>
      <w:u w:val="single"/>
    </w:rPr>
  </w:style>
  <w:style w:type="character" w:customStyle="1" w:styleId="SubtitleChar">
    <w:name w:val="Subtitle Char"/>
    <w:basedOn w:val="DefaultParagraphFont"/>
    <w:link w:val="Subtitle"/>
    <w:rsid w:val="001D5FB1"/>
    <w:rPr>
      <w:rFonts w:ascii="Comic Sans MS" w:eastAsia="Times New Roman" w:hAnsi="Comic Sans MS" w:cs="Times New Roman"/>
      <w:b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1D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D5FB1"/>
    <w:rPr>
      <w:rFonts w:ascii="Tahoma" w:eastAsia="Times New Roman" w:hAnsi="Taho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5F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uiPriority w:val="99"/>
    <w:unhideWhenUsed/>
    <w:rsid w:val="001D5FB1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7940AB7AA814C9F2B3CB6AB6B9DE6" ma:contentTypeVersion="14" ma:contentTypeDescription="Create a new document." ma:contentTypeScope="" ma:versionID="444ecb8841eeec2d9f3a459e191751e3">
  <xsd:schema xmlns:xsd="http://www.w3.org/2001/XMLSchema" xmlns:xs="http://www.w3.org/2001/XMLSchema" xmlns:p="http://schemas.microsoft.com/office/2006/metadata/properties" xmlns:ns2="f28ac8bf-85dc-49d7-99f5-76624df0e2cb" xmlns:ns3="4a533d1c-11dc-4421-aaf2-13b410db0a93" targetNamespace="http://schemas.microsoft.com/office/2006/metadata/properties" ma:root="true" ma:fieldsID="6cebeba8af8d8e2f9c3d4f7e65da5a83" ns2:_="" ns3:_="">
    <xsd:import namespace="f28ac8bf-85dc-49d7-99f5-76624df0e2cb"/>
    <xsd:import namespace="4a533d1c-11dc-4421-aaf2-13b410db0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f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c8bf-85dc-49d7-99f5-76624df0e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eefb01-d771-409c-9c9c-79107e09c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fra" ma:index="21" nillable="true" ma:displayName="ifra" ma:format="Dropdown" ma:internalName="ifr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3d1c-11dc-4421-aaf2-13b410db0a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053cef-560d-442c-a005-af4152389657}" ma:internalName="TaxCatchAll" ma:showField="CatchAllData" ma:web="4a533d1c-11dc-4421-aaf2-13b410db0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ra xmlns="f28ac8bf-85dc-49d7-99f5-76624df0e2cb" xsi:nil="true"/>
    <TaxCatchAll xmlns="4a533d1c-11dc-4421-aaf2-13b410db0a93" xsi:nil="true"/>
    <lcf76f155ced4ddcb4097134ff3c332f xmlns="f28ac8bf-85dc-49d7-99f5-76624df0e2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0FB86-AEA7-4243-AB3D-2030B5AD8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96A0E-2E6F-4EC5-92AD-AF016C5AECB0}"/>
</file>

<file path=customXml/itemProps3.xml><?xml version="1.0" encoding="utf-8"?>
<ds:datastoreItem xmlns:ds="http://schemas.openxmlformats.org/officeDocument/2006/customXml" ds:itemID="{198F7009-F574-46F5-86D7-13C14B7100C7}"/>
</file>

<file path=customXml/itemProps4.xml><?xml version="1.0" encoding="utf-8"?>
<ds:datastoreItem xmlns:ds="http://schemas.openxmlformats.org/officeDocument/2006/customXml" ds:itemID="{99449A47-022C-4ABF-95D0-42FD9CE65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Fields</dc:creator>
  <cp:keywords/>
  <dc:description/>
  <cp:lastModifiedBy>Nicola Thomas</cp:lastModifiedBy>
  <cp:revision>2</cp:revision>
  <cp:lastPrinted>2019-05-24T08:19:00Z</cp:lastPrinted>
  <dcterms:created xsi:type="dcterms:W3CDTF">2024-01-25T14:47:00Z</dcterms:created>
  <dcterms:modified xsi:type="dcterms:W3CDTF">2024-01-25T14:47:00Z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0x010100E8E7940AB7AA814C9F2B3CB6AB6B9DE6</vt:lpwstr>
  </property>
  <property fmtid="{D5CDD505-2E9C-101B-9397-08002B2CF9AE}" pid="3" name="Order">
    <vt:r8>740000</vt:r8>
  </property>
</Properties>
</file>